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978A" w14:textId="77777777" w:rsidR="008F5DA7" w:rsidRDefault="00C3356E">
      <w:pPr>
        <w:rPr>
          <w:b/>
          <w:sz w:val="32"/>
          <w:szCs w:val="32"/>
        </w:rPr>
      </w:pPr>
      <w:r>
        <w:rPr>
          <w:b/>
          <w:sz w:val="32"/>
          <w:szCs w:val="32"/>
        </w:rPr>
        <w:t>To Fifth Grade Teachers</w:t>
      </w:r>
      <w:r>
        <w:rPr>
          <w:b/>
          <w:sz w:val="32"/>
          <w:szCs w:val="32"/>
        </w:rPr>
        <w:tab/>
      </w:r>
      <w:r>
        <w:rPr>
          <w:b/>
          <w:sz w:val="32"/>
          <w:szCs w:val="32"/>
        </w:rPr>
        <w:tab/>
      </w:r>
      <w:r>
        <w:rPr>
          <w:b/>
          <w:sz w:val="32"/>
          <w:szCs w:val="32"/>
        </w:rPr>
        <w:tab/>
      </w:r>
      <w:r w:rsidR="00AC70ED" w:rsidRPr="00AC70ED">
        <w:rPr>
          <w:b/>
          <w:sz w:val="32"/>
          <w:szCs w:val="32"/>
        </w:rPr>
        <w:t>FREA 5th Grade Essay Contest</w:t>
      </w:r>
    </w:p>
    <w:p w14:paraId="2C594381" w14:textId="77777777" w:rsidR="007C4595" w:rsidRPr="007C4595" w:rsidRDefault="007C4595">
      <w:pPr>
        <w:rPr>
          <w:sz w:val="24"/>
          <w:szCs w:val="24"/>
        </w:rPr>
      </w:pPr>
      <w:r>
        <w:rPr>
          <w:sz w:val="24"/>
          <w:szCs w:val="24"/>
        </w:rPr>
        <w:t xml:space="preserve">The </w:t>
      </w:r>
      <w:proofErr w:type="spellStart"/>
      <w:r>
        <w:rPr>
          <w:sz w:val="24"/>
          <w:szCs w:val="24"/>
        </w:rPr>
        <w:t>Margarett</w:t>
      </w:r>
      <w:proofErr w:type="spellEnd"/>
      <w:r>
        <w:rPr>
          <w:sz w:val="24"/>
          <w:szCs w:val="24"/>
        </w:rPr>
        <w:t xml:space="preserve"> </w:t>
      </w:r>
      <w:proofErr w:type="spellStart"/>
      <w:r>
        <w:rPr>
          <w:sz w:val="24"/>
          <w:szCs w:val="24"/>
        </w:rPr>
        <w:t>Poppell</w:t>
      </w:r>
      <w:proofErr w:type="spellEnd"/>
      <w:r>
        <w:rPr>
          <w:sz w:val="24"/>
          <w:szCs w:val="24"/>
        </w:rPr>
        <w:t xml:space="preserve"> Fifth Grade Essay Contest has been sponsored by Florida Retired Educators Association and the Broward Count</w:t>
      </w:r>
      <w:r w:rsidR="006D5B43">
        <w:rPr>
          <w:sz w:val="24"/>
          <w:szCs w:val="24"/>
        </w:rPr>
        <w:t>y Retired Educators Chapter (BCREA) since 2010. BCREA is happy to support teachers in encouraging writing and students who challenge themselves to go beyond the classroom.</w:t>
      </w:r>
    </w:p>
    <w:p w14:paraId="777F7271" w14:textId="77777777" w:rsidR="00AC70ED" w:rsidRPr="00AC70ED" w:rsidRDefault="00C3356E">
      <w:pPr>
        <w:rPr>
          <w:sz w:val="24"/>
          <w:szCs w:val="24"/>
        </w:rPr>
      </w:pPr>
      <w:r>
        <w:rPr>
          <w:sz w:val="24"/>
          <w:szCs w:val="24"/>
        </w:rPr>
        <w:t xml:space="preserve">Contest Rules:  </w:t>
      </w:r>
    </w:p>
    <w:p w14:paraId="6F565D4C" w14:textId="77777777" w:rsidR="008F5DA7" w:rsidRPr="00AC70ED" w:rsidRDefault="008F5DA7">
      <w:pPr>
        <w:rPr>
          <w:sz w:val="24"/>
          <w:szCs w:val="24"/>
        </w:rPr>
      </w:pPr>
      <w:r w:rsidRPr="00AC70ED">
        <w:rPr>
          <w:sz w:val="24"/>
          <w:szCs w:val="24"/>
        </w:rPr>
        <w:t xml:space="preserve">1. Essay should be a maximum of 500 words, excluding a, an, and the. </w:t>
      </w:r>
    </w:p>
    <w:p w14:paraId="5F461D60" w14:textId="77777777" w:rsidR="008F5DA7" w:rsidRPr="00AC70ED" w:rsidRDefault="008F5DA7">
      <w:pPr>
        <w:rPr>
          <w:sz w:val="24"/>
          <w:szCs w:val="24"/>
        </w:rPr>
      </w:pPr>
      <w:r w:rsidRPr="00AC70ED">
        <w:rPr>
          <w:sz w:val="24"/>
          <w:szCs w:val="24"/>
        </w:rPr>
        <w:t xml:space="preserve">2. The student must describe an experience or experiences with a grandparent(s) or grandparent figure(s). </w:t>
      </w:r>
    </w:p>
    <w:p w14:paraId="1FE1D3F4" w14:textId="77777777" w:rsidR="008F5DA7" w:rsidRPr="00AC70ED" w:rsidRDefault="008F5DA7">
      <w:pPr>
        <w:rPr>
          <w:sz w:val="24"/>
          <w:szCs w:val="24"/>
        </w:rPr>
      </w:pPr>
      <w:r w:rsidRPr="00AC70ED">
        <w:rPr>
          <w:sz w:val="24"/>
          <w:szCs w:val="24"/>
        </w:rPr>
        <w:t xml:space="preserve">3. The essay must reflect the ideas, vocabulary, and efforts of the student acting alone. </w:t>
      </w:r>
    </w:p>
    <w:p w14:paraId="358CF695" w14:textId="77777777" w:rsidR="008F5DA7" w:rsidRPr="00AC70ED" w:rsidRDefault="008F5DA7">
      <w:pPr>
        <w:rPr>
          <w:sz w:val="24"/>
          <w:szCs w:val="24"/>
        </w:rPr>
      </w:pPr>
      <w:r w:rsidRPr="00AC70ED">
        <w:rPr>
          <w:sz w:val="24"/>
          <w:szCs w:val="24"/>
        </w:rPr>
        <w:t xml:space="preserve">4. Adult participation is limited to proofreading and typing the final product. In—class writing is suggested. </w:t>
      </w:r>
    </w:p>
    <w:p w14:paraId="7BDC7BC8" w14:textId="77777777" w:rsidR="008F5DA7" w:rsidRPr="00AC70ED" w:rsidRDefault="008F5DA7">
      <w:pPr>
        <w:rPr>
          <w:sz w:val="24"/>
          <w:szCs w:val="24"/>
        </w:rPr>
      </w:pPr>
      <w:r w:rsidRPr="00AC70ED">
        <w:rPr>
          <w:sz w:val="24"/>
          <w:szCs w:val="24"/>
        </w:rPr>
        <w:t xml:space="preserve">5. Essay must have a detachable cover listing items in this order: 1. Title, 2. Name of student, 3. Name of teacher, 4. Name of school, 5. Name of county, 6. Number of words in essay. </w:t>
      </w:r>
    </w:p>
    <w:p w14:paraId="548596B3" w14:textId="77777777" w:rsidR="008F5DA7" w:rsidRPr="00AC70ED" w:rsidRDefault="008F5DA7">
      <w:pPr>
        <w:rPr>
          <w:sz w:val="24"/>
          <w:szCs w:val="24"/>
        </w:rPr>
      </w:pPr>
      <w:r w:rsidRPr="00AC70ED">
        <w:rPr>
          <w:sz w:val="24"/>
          <w:szCs w:val="24"/>
        </w:rPr>
        <w:t>6. Essay will be judged on originality, adherence to the assigned topic, concrete ideas, and correctness of grammar, spelling, and punctuation.</w:t>
      </w:r>
    </w:p>
    <w:p w14:paraId="23F3325C" w14:textId="77777777" w:rsidR="008F5DA7" w:rsidRPr="00AC70ED" w:rsidRDefault="008F5DA7">
      <w:pPr>
        <w:rPr>
          <w:sz w:val="24"/>
          <w:szCs w:val="24"/>
        </w:rPr>
      </w:pPr>
      <w:r w:rsidRPr="00AC70ED">
        <w:rPr>
          <w:sz w:val="24"/>
          <w:szCs w:val="24"/>
        </w:rPr>
        <w:t xml:space="preserve"> 7. One essay, from those submitted by all 5th grade classes in each of the local school districts participating, will be selected and sent on to the FREA District Chairman. The District Chairmen (10 Districts) will each select one winning essay to be sent on to the State Volunteer Services Chairman to be judged by the FREA State 5th Grade Essay Judging Committee. The BCREA winner will receive a $25 prize.</w:t>
      </w:r>
    </w:p>
    <w:p w14:paraId="43DFCB63" w14:textId="77777777" w:rsidR="008F5DA7" w:rsidRDefault="008F5DA7">
      <w:pPr>
        <w:rPr>
          <w:sz w:val="24"/>
          <w:szCs w:val="24"/>
        </w:rPr>
      </w:pPr>
      <w:r w:rsidRPr="00AC70ED">
        <w:rPr>
          <w:sz w:val="24"/>
          <w:szCs w:val="24"/>
        </w:rPr>
        <w:t>A first, second and third place winner will be selected. Units will be notified and the State Winners will receive $150, $100 and $50 respectively. The 1st Place Essay will be read at our Annual FREA Convention</w:t>
      </w:r>
    </w:p>
    <w:p w14:paraId="7B8A783E" w14:textId="77777777" w:rsidR="00D77ED7" w:rsidRDefault="00D77ED7">
      <w:pPr>
        <w:rPr>
          <w:sz w:val="24"/>
          <w:szCs w:val="24"/>
        </w:rPr>
      </w:pPr>
    </w:p>
    <w:p w14:paraId="0A33D637" w14:textId="5076758B" w:rsidR="00D77ED7" w:rsidRPr="00AC70ED" w:rsidRDefault="001C602F" w:rsidP="00D77ED7">
      <w:pPr>
        <w:rPr>
          <w:b/>
          <w:sz w:val="32"/>
          <w:szCs w:val="32"/>
        </w:rPr>
      </w:pPr>
      <w:r>
        <w:rPr>
          <w:b/>
          <w:sz w:val="32"/>
          <w:szCs w:val="32"/>
        </w:rPr>
        <w:t>Deadline Feb. 10, 202</w:t>
      </w:r>
      <w:r w:rsidR="00904CFC">
        <w:rPr>
          <w:b/>
          <w:sz w:val="32"/>
          <w:szCs w:val="32"/>
        </w:rPr>
        <w:t>3</w:t>
      </w:r>
      <w:r w:rsidR="00D77ED7">
        <w:rPr>
          <w:b/>
          <w:sz w:val="32"/>
          <w:szCs w:val="32"/>
        </w:rPr>
        <w:t>. Please contact Sandy Lefkowitz to submit essays. 954-557-58</w:t>
      </w:r>
      <w:r>
        <w:rPr>
          <w:b/>
          <w:sz w:val="32"/>
          <w:szCs w:val="32"/>
        </w:rPr>
        <w:t>17. s</w:t>
      </w:r>
      <w:r w:rsidR="00D77ED7">
        <w:rPr>
          <w:b/>
          <w:sz w:val="32"/>
          <w:szCs w:val="32"/>
        </w:rPr>
        <w:t>lef123</w:t>
      </w:r>
      <w:r w:rsidR="0011274F">
        <w:rPr>
          <w:b/>
          <w:sz w:val="32"/>
          <w:szCs w:val="32"/>
        </w:rPr>
        <w:t>43</w:t>
      </w:r>
      <w:r w:rsidR="00D77ED7">
        <w:rPr>
          <w:b/>
          <w:sz w:val="32"/>
          <w:szCs w:val="32"/>
        </w:rPr>
        <w:t>@</w:t>
      </w:r>
      <w:r w:rsidR="0011274F">
        <w:rPr>
          <w:b/>
          <w:sz w:val="32"/>
          <w:szCs w:val="32"/>
        </w:rPr>
        <w:t>gmail.com</w:t>
      </w:r>
    </w:p>
    <w:p w14:paraId="01ADC0D8" w14:textId="77777777" w:rsidR="00D77ED7" w:rsidRPr="00AC70ED" w:rsidRDefault="00D77ED7">
      <w:pPr>
        <w:rPr>
          <w:sz w:val="24"/>
          <w:szCs w:val="24"/>
        </w:rPr>
      </w:pPr>
    </w:p>
    <w:sectPr w:rsidR="00D77ED7" w:rsidRPr="00AC70ED" w:rsidSect="00DD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5DA7"/>
    <w:rsid w:val="0011274F"/>
    <w:rsid w:val="001835BC"/>
    <w:rsid w:val="001C602F"/>
    <w:rsid w:val="00301AFC"/>
    <w:rsid w:val="00325E33"/>
    <w:rsid w:val="00552454"/>
    <w:rsid w:val="006D5B43"/>
    <w:rsid w:val="00726C25"/>
    <w:rsid w:val="007424F5"/>
    <w:rsid w:val="007C4595"/>
    <w:rsid w:val="00852B64"/>
    <w:rsid w:val="008F5DA7"/>
    <w:rsid w:val="00904CFC"/>
    <w:rsid w:val="00AC70ED"/>
    <w:rsid w:val="00B35A5D"/>
    <w:rsid w:val="00C3356E"/>
    <w:rsid w:val="00C945A7"/>
    <w:rsid w:val="00D463A6"/>
    <w:rsid w:val="00D77ED7"/>
    <w:rsid w:val="00DD186E"/>
    <w:rsid w:val="00EF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A761"/>
  <w15:docId w15:val="{04B183AE-0BB7-4808-8EB0-0391D43B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Beverly Hoppe</cp:lastModifiedBy>
  <cp:revision>4</cp:revision>
  <dcterms:created xsi:type="dcterms:W3CDTF">2019-11-10T22:54:00Z</dcterms:created>
  <dcterms:modified xsi:type="dcterms:W3CDTF">2022-10-11T22:38:00Z</dcterms:modified>
</cp:coreProperties>
</file>